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F3E" w:rsidRPr="008D0F3E" w:rsidRDefault="008D0F3E" w:rsidP="008D0F3E">
      <w:pPr>
        <w:pStyle w:val="a3"/>
        <w:ind w:left="3828"/>
        <w:jc w:val="left"/>
        <w:rPr>
          <w:b w:val="0"/>
          <w:i w:val="0"/>
          <w:sz w:val="28"/>
          <w:lang w:val="uk-UA"/>
        </w:rPr>
      </w:pPr>
      <w:bookmarkStart w:id="0" w:name="n15"/>
      <w:bookmarkEnd w:id="0"/>
      <w:r w:rsidRPr="008D0F3E">
        <w:rPr>
          <w:b w:val="0"/>
          <w:i w:val="0"/>
          <w:sz w:val="28"/>
          <w:lang w:val="uk-UA"/>
        </w:rPr>
        <w:t>Додаток</w:t>
      </w:r>
      <w:r w:rsidR="00D85358">
        <w:rPr>
          <w:b w:val="0"/>
          <w:i w:val="0"/>
          <w:sz w:val="28"/>
          <w:lang w:val="uk-UA"/>
        </w:rPr>
        <w:t xml:space="preserve"> 2</w:t>
      </w:r>
    </w:p>
    <w:p w:rsidR="008D0F3E" w:rsidRPr="008D0F3E" w:rsidRDefault="008D0F3E" w:rsidP="008D0F3E">
      <w:pPr>
        <w:shd w:val="clear" w:color="auto" w:fill="FFFFFF"/>
        <w:spacing w:before="300" w:after="450" w:line="240" w:lineRule="auto"/>
        <w:ind w:left="3828" w:right="45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  <w:r w:rsidRPr="008D0F3E">
        <w:rPr>
          <w:rFonts w:ascii="Times New Roman" w:hAnsi="Times New Roman" w:cs="Times New Roman"/>
          <w:sz w:val="28"/>
          <w:lang w:val="uk-UA"/>
        </w:rPr>
        <w:t xml:space="preserve">до рішення </w:t>
      </w:r>
      <w:r w:rsidR="00AB64DD">
        <w:rPr>
          <w:rFonts w:ascii="Times New Roman" w:hAnsi="Times New Roman" w:cs="Times New Roman"/>
          <w:sz w:val="28"/>
          <w:lang w:val="uk-UA"/>
        </w:rPr>
        <w:t>__</w:t>
      </w:r>
      <w:r w:rsidRPr="008D0F3E">
        <w:rPr>
          <w:rFonts w:ascii="Times New Roman" w:hAnsi="Times New Roman" w:cs="Times New Roman"/>
          <w:sz w:val="28"/>
          <w:lang w:val="uk-UA"/>
        </w:rPr>
        <w:t xml:space="preserve"> сесії Харківської міської ради 7 скликання «Про затвердження Положення про </w:t>
      </w:r>
      <w:r w:rsidR="00AB64DD">
        <w:rPr>
          <w:rFonts w:ascii="Times New Roman" w:hAnsi="Times New Roman" w:cs="Times New Roman"/>
          <w:sz w:val="28"/>
          <w:lang w:val="uk-UA"/>
        </w:rPr>
        <w:t>приватизацію об</w:t>
      </w:r>
      <w:r w:rsidR="00AB64DD" w:rsidRPr="00AB64DD">
        <w:rPr>
          <w:rFonts w:ascii="Times New Roman" w:hAnsi="Times New Roman" w:cs="Times New Roman"/>
          <w:sz w:val="28"/>
          <w:lang w:val="uk-UA"/>
        </w:rPr>
        <w:t>’</w:t>
      </w:r>
      <w:r w:rsidR="00AB64DD">
        <w:rPr>
          <w:rFonts w:ascii="Times New Roman" w:hAnsi="Times New Roman" w:cs="Times New Roman"/>
          <w:sz w:val="28"/>
          <w:lang w:val="uk-UA"/>
        </w:rPr>
        <w:t>єктів комунальної власності територіальної громади м. Харкова</w:t>
      </w:r>
      <w:r w:rsidRPr="008D0F3E">
        <w:rPr>
          <w:rFonts w:ascii="Times New Roman" w:hAnsi="Times New Roman" w:cs="Times New Roman"/>
          <w:sz w:val="28"/>
          <w:lang w:val="uk-UA"/>
        </w:rPr>
        <w:t xml:space="preserve">» від </w:t>
      </w:r>
      <w:r w:rsidR="00AB64DD">
        <w:rPr>
          <w:rFonts w:ascii="Times New Roman" w:hAnsi="Times New Roman" w:cs="Times New Roman"/>
          <w:sz w:val="28"/>
          <w:lang w:val="uk-UA"/>
        </w:rPr>
        <w:t>__</w:t>
      </w:r>
      <w:r w:rsidRPr="008D0F3E"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>1</w:t>
      </w:r>
      <w:r w:rsidR="00AB64DD">
        <w:rPr>
          <w:rFonts w:ascii="Times New Roman" w:hAnsi="Times New Roman" w:cs="Times New Roman"/>
          <w:sz w:val="28"/>
          <w:lang w:val="uk-UA"/>
        </w:rPr>
        <w:t>2</w:t>
      </w:r>
      <w:r w:rsidRPr="008D0F3E">
        <w:rPr>
          <w:rFonts w:ascii="Times New Roman" w:hAnsi="Times New Roman" w:cs="Times New Roman"/>
          <w:sz w:val="28"/>
          <w:lang w:val="uk-UA"/>
        </w:rPr>
        <w:t>.201</w:t>
      </w:r>
      <w:r>
        <w:rPr>
          <w:rFonts w:ascii="Times New Roman" w:hAnsi="Times New Roman" w:cs="Times New Roman"/>
          <w:sz w:val="28"/>
          <w:lang w:val="uk-UA"/>
        </w:rPr>
        <w:t>8</w:t>
      </w:r>
      <w:r w:rsidRPr="008D0F3E">
        <w:rPr>
          <w:rFonts w:ascii="Times New Roman" w:hAnsi="Times New Roman" w:cs="Times New Roman"/>
          <w:sz w:val="28"/>
          <w:lang w:val="uk-UA"/>
        </w:rPr>
        <w:t xml:space="preserve"> № _____/1</w:t>
      </w:r>
      <w:r>
        <w:rPr>
          <w:rFonts w:ascii="Times New Roman" w:hAnsi="Times New Roman" w:cs="Times New Roman"/>
          <w:sz w:val="28"/>
          <w:lang w:val="uk-UA"/>
        </w:rPr>
        <w:t>8</w:t>
      </w:r>
    </w:p>
    <w:p w:rsidR="00670AF1" w:rsidRDefault="00670AF1" w:rsidP="008D0F3E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70AF1" w:rsidRDefault="00670AF1" w:rsidP="008D0F3E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70AF1" w:rsidRDefault="00670AF1" w:rsidP="008D0F3E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D0F3E" w:rsidRPr="008D0F3E" w:rsidRDefault="008D0F3E" w:rsidP="008D0F3E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F3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ПОЛОЖЕННЯ </w:t>
      </w:r>
      <w:r w:rsidRPr="008D0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D0F3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про </w:t>
      </w:r>
      <w:proofErr w:type="spellStart"/>
      <w:r w:rsidRPr="008D0F3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діяльність</w:t>
      </w:r>
      <w:proofErr w:type="spellEnd"/>
      <w:r w:rsidRPr="008D0F3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аукціонної</w:t>
      </w:r>
      <w:proofErr w:type="spellEnd"/>
      <w:r w:rsidRPr="008D0F3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комісії </w:t>
      </w:r>
      <w:proofErr w:type="gramStart"/>
      <w:r w:rsidRPr="008D0F3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для продажу</w:t>
      </w:r>
      <w:proofErr w:type="gramEnd"/>
      <w:r w:rsidRPr="008D0F3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об’єктів комунальної власності територіальної громади м. Харкова</w:t>
      </w:r>
    </w:p>
    <w:p w:rsidR="008D0F3E" w:rsidRPr="008D0F3E" w:rsidRDefault="008D0F3E" w:rsidP="008D0F3E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n16"/>
      <w:bookmarkEnd w:id="1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І. </w:t>
      </w:r>
      <w:proofErr w:type="spellStart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Загальні</w:t>
      </w:r>
      <w:proofErr w:type="spellEnd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положення</w:t>
      </w:r>
      <w:proofErr w:type="spellEnd"/>
    </w:p>
    <w:p w:rsidR="008D0F3E" w:rsidRPr="00670AF1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2" w:name="n17"/>
      <w:bookmarkEnd w:id="2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розроблене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 </w:t>
      </w:r>
      <w:r w:rsid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ч.4.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r w:rsid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15 Закону України «Про приватизацію державного і комунального майна», визначає порядок утворення аукціонної комісії </w:t>
      </w:r>
      <w:proofErr w:type="gram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 продажу</w:t>
      </w:r>
      <w:proofErr w:type="gram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об’єктів комунальної власності територіальної громади м.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Харкова (далі - комісія), її повноваження, права та порядок роботи.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n18"/>
      <w:bookmarkEnd w:id="3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своїй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керується</w:t>
      </w:r>
      <w:proofErr w:type="spellEnd"/>
      <w:r w:rsid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hyperlink r:id="rId7" w:tgtFrame="_blank" w:history="1">
        <w:proofErr w:type="spellStart"/>
        <w:r w:rsidRPr="00670AF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Конституцією</w:t>
        </w:r>
        <w:proofErr w:type="spellEnd"/>
        <w:r w:rsidRPr="00670AF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proofErr w:type="spellStart"/>
        <w:r w:rsidRPr="00670AF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України</w:t>
        </w:r>
        <w:proofErr w:type="spellEnd"/>
      </w:hyperlink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законами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нормативно-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правовими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актами 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Харківської міської ради та 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Фонду державного майна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цим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Положенням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n19"/>
      <w:bookmarkEnd w:id="4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ІІ. Склад, порядок </w:t>
      </w:r>
      <w:proofErr w:type="spellStart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утворення</w:t>
      </w:r>
      <w:proofErr w:type="spellEnd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її</w:t>
      </w:r>
      <w:proofErr w:type="spellEnd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повноваження</w:t>
      </w:r>
      <w:proofErr w:type="spellEnd"/>
    </w:p>
    <w:p w:rsidR="008D0F3E" w:rsidRPr="00670AF1" w:rsidRDefault="008D0F3E" w:rsidP="00670AF1">
      <w:pPr>
        <w:pStyle w:val="a7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5" w:name="n20"/>
      <w:bookmarkEnd w:id="5"/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тимчасово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діючим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колегіальним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органом,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утворюється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Управлінням комунального майна та приватизації Департаменту економіки та комунального майна Харківської міської ради</w:t>
      </w:r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продажу</w:t>
      </w:r>
      <w:proofErr w:type="gram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об’єктів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малої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приватизації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-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об’єктів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комунальної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власності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 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Харкова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робочих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днів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дня </w:t>
      </w:r>
      <w:proofErr w:type="spellStart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прийняття</w:t>
      </w:r>
      <w:proofErr w:type="spellEnd"/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сесією Харківської міської ради рішення про приватизацію об’єкта.</w:t>
      </w:r>
    </w:p>
    <w:p w:rsidR="00670AF1" w:rsidRDefault="00670AF1" w:rsidP="00670AF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70AF1" w:rsidRPr="00670AF1" w:rsidRDefault="00670AF1" w:rsidP="00670AF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85358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6" w:name="n21"/>
      <w:bookmarkEnd w:id="6"/>
      <w:r w:rsidRPr="00D853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2. До складу комісії входять не менш як п’ять осіб</w:t>
      </w:r>
      <w:r w:rsidR="00D853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85358" w:rsidRPr="00670AF1" w:rsidRDefault="00D85358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70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аукціонної комісії включаються депутати Харківської міської ради, спеціалісти Управління, Юридичного департаменту та інших галузевих виконавчих органів Харківської міської ради. 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потреби </w:t>
      </w:r>
      <w:proofErr w:type="gram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складу</w:t>
      </w:r>
      <w:proofErr w:type="gram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залучатися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правом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дорадчого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голосу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спеціалісти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експерти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представники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підприємств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та/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господарських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товариств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n23"/>
      <w:bookmarkEnd w:id="7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n24"/>
      <w:bookmarkEnd w:id="8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дотримання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вимог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n25"/>
      <w:bookmarkEnd w:id="9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колегіальність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прийнятих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n26"/>
      <w:bookmarkEnd w:id="10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професіоналізм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неупередженість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незалежність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недопущення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втручання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будь-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n27"/>
      <w:bookmarkEnd w:id="11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Склад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нього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затверджуються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наказом 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Управління комунального майна та приватизації Департаменту економіки та комунального майна Харківської міської ради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n28"/>
      <w:bookmarkEnd w:id="12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призначаються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Управління комунального майна та приватизації Департаменту економіки та комунального майна Харківської міської ради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n29"/>
      <w:bookmarkEnd w:id="13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період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тривалої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відсутності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(хвороба,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відпустка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повноваження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покладаються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наказом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керівника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Управління комунального майна та приватизації Департаменту економіки та комунального майна Харківської міської ради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будь-кого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n30"/>
      <w:bookmarkEnd w:id="14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До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повноважень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належать: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n31"/>
      <w:bookmarkEnd w:id="15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розроблення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умов продажу та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державному органу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n32"/>
      <w:bookmarkEnd w:id="16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стартової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ціни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n33"/>
      <w:bookmarkEnd w:id="17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стартової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ціни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урахуванням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зниження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стартової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ціни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n34"/>
      <w:bookmarkEnd w:id="18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розроблення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інформаційного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повідомлення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аукціону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n35"/>
      <w:bookmarkEnd w:id="19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державному органу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n36"/>
      <w:bookmarkEnd w:id="20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право: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n37"/>
      <w:bookmarkEnd w:id="21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розроблення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умов продажу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пропозиції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Управлінню комунального майна та приватизації Департаменту економіки та комунального майна Харківської міської ради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запитів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державної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підприємств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та/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господарських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товариств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стосовно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пропозицій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умов продажу, 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також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відомостей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необхідних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ознайомлення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об’єктом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продажу;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n38"/>
      <w:bookmarkEnd w:id="22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пропозиції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Управлінню комунального майна та приватизації Департаменту економіки та комунального майна Харківської міської ради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запитів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спеціалістам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експертам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n39"/>
      <w:bookmarkEnd w:id="23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заслуховувати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експертів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консультантів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спеціалістів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n40"/>
      <w:bookmarkEnd w:id="24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ІІІ. Порядок </w:t>
      </w:r>
      <w:proofErr w:type="spellStart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роботи</w:t>
      </w:r>
      <w:proofErr w:type="spellEnd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комісії</w:t>
      </w:r>
      <w:proofErr w:type="spellEnd"/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n41"/>
      <w:bookmarkEnd w:id="25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Очолює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комісію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організовує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роботу голова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n42"/>
      <w:bookmarkEnd w:id="26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Організаційною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формою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n43"/>
      <w:bookmarkEnd w:id="27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приймаються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шляхом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поіменного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усного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голосування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(«за»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якого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заносяться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протоколу</w:t>
      </w:r>
      <w:proofErr w:type="gram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n44"/>
      <w:bookmarkEnd w:id="28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правоможним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ньому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менш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третин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n45"/>
      <w:bookmarkEnd w:id="29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Члени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мають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рівне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голосу при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прийнятті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приймаються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простою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більшістю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присутніх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рівного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розподілу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голос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вирішальним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n46"/>
      <w:bookmarkEnd w:id="30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За результатами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складаються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підписуються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всіма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членами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присутніми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 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триденний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строк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подаються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відповідному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державному органу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n47"/>
      <w:bookmarkEnd w:id="31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забезпечує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n48"/>
      <w:bookmarkEnd w:id="32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підготовку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розгляду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комісією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n49"/>
      <w:bookmarkEnd w:id="33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доручень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n50"/>
      <w:bookmarkEnd w:id="34"/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підготовку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протоколів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n51"/>
      <w:bookmarkEnd w:id="35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Члени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зобов’язані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брати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участь 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n52"/>
      <w:bookmarkEnd w:id="36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якщо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відбулося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відсутність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кворуму,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переноситься на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інший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день.</w:t>
      </w:r>
    </w:p>
    <w:p w:rsidR="008D0F3E" w:rsidRPr="008D0F3E" w:rsidRDefault="008D0F3E" w:rsidP="008D0F3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n53"/>
      <w:bookmarkEnd w:id="37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Діяльність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припиняється</w:t>
      </w:r>
      <w:proofErr w:type="spellEnd"/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наказом 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Управління комунального майна та приватизації Департаменту економіки та комунального майна Харківської міської ради</w:t>
      </w:r>
      <w:r w:rsidRPr="008D0F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5358" w:rsidRDefault="00D85358" w:rsidP="00D85358">
      <w:pPr>
        <w:pStyle w:val="a5"/>
        <w:ind w:firstLine="0"/>
        <w:jc w:val="left"/>
        <w:rPr>
          <w:snapToGrid/>
          <w:color w:val="auto"/>
          <w:szCs w:val="28"/>
        </w:rPr>
      </w:pPr>
    </w:p>
    <w:p w:rsidR="00D85358" w:rsidRDefault="00D85358" w:rsidP="00D85358">
      <w:pPr>
        <w:pStyle w:val="a5"/>
        <w:ind w:firstLine="0"/>
        <w:jc w:val="left"/>
        <w:rPr>
          <w:snapToGrid/>
          <w:color w:val="auto"/>
          <w:szCs w:val="28"/>
        </w:rPr>
      </w:pPr>
    </w:p>
    <w:p w:rsidR="00D85358" w:rsidRPr="00282571" w:rsidRDefault="00D85358" w:rsidP="00D85358">
      <w:pPr>
        <w:pStyle w:val="a5"/>
        <w:ind w:firstLine="0"/>
        <w:jc w:val="left"/>
        <w:rPr>
          <w:snapToGrid/>
          <w:color w:val="auto"/>
          <w:szCs w:val="28"/>
        </w:rPr>
      </w:pPr>
      <w:r w:rsidRPr="00282571">
        <w:rPr>
          <w:snapToGrid/>
          <w:color w:val="auto"/>
          <w:szCs w:val="28"/>
        </w:rPr>
        <w:t xml:space="preserve">Заступник міського голови </w:t>
      </w:r>
      <w:r w:rsidRPr="00282571">
        <w:rPr>
          <w:color w:val="000000"/>
          <w:szCs w:val="28"/>
        </w:rPr>
        <w:t>–</w:t>
      </w:r>
      <w:r w:rsidRPr="00282571">
        <w:rPr>
          <w:snapToGrid/>
          <w:color w:val="auto"/>
          <w:szCs w:val="28"/>
        </w:rPr>
        <w:t xml:space="preserve"> </w:t>
      </w:r>
    </w:p>
    <w:p w:rsidR="00D85358" w:rsidRPr="00282571" w:rsidRDefault="00D85358" w:rsidP="00D85358">
      <w:pPr>
        <w:pStyle w:val="a5"/>
        <w:ind w:firstLine="0"/>
        <w:jc w:val="left"/>
        <w:rPr>
          <w:snapToGrid/>
          <w:color w:val="auto"/>
          <w:szCs w:val="28"/>
        </w:rPr>
      </w:pPr>
      <w:r w:rsidRPr="00282571">
        <w:rPr>
          <w:snapToGrid/>
          <w:color w:val="auto"/>
          <w:szCs w:val="28"/>
        </w:rPr>
        <w:t xml:space="preserve">директор Департаменту економіки та </w:t>
      </w:r>
    </w:p>
    <w:p w:rsidR="008D0F3E" w:rsidRPr="008D0F3E" w:rsidRDefault="00D85358" w:rsidP="00670AF1">
      <w:pPr>
        <w:pStyle w:val="a5"/>
        <w:ind w:firstLine="0"/>
        <w:rPr>
          <w:szCs w:val="28"/>
        </w:rPr>
      </w:pPr>
      <w:r w:rsidRPr="00282571">
        <w:rPr>
          <w:snapToGrid/>
          <w:color w:val="auto"/>
          <w:szCs w:val="28"/>
        </w:rPr>
        <w:t>комунального майна</w:t>
      </w:r>
      <w:r w:rsidRPr="00282571">
        <w:rPr>
          <w:snapToGrid/>
          <w:color w:val="auto"/>
          <w:szCs w:val="28"/>
        </w:rPr>
        <w:tab/>
      </w:r>
      <w:r w:rsidRPr="00282571">
        <w:rPr>
          <w:snapToGrid/>
          <w:color w:val="auto"/>
          <w:szCs w:val="28"/>
        </w:rPr>
        <w:tab/>
        <w:t xml:space="preserve">  </w:t>
      </w:r>
      <w:r w:rsidRPr="00282571">
        <w:rPr>
          <w:snapToGrid/>
          <w:color w:val="auto"/>
          <w:szCs w:val="28"/>
        </w:rPr>
        <w:tab/>
      </w:r>
      <w:r w:rsidRPr="00282571">
        <w:rPr>
          <w:snapToGrid/>
          <w:color w:val="auto"/>
          <w:szCs w:val="28"/>
        </w:rPr>
        <w:tab/>
      </w:r>
      <w:r w:rsidRPr="00282571">
        <w:rPr>
          <w:snapToGrid/>
          <w:color w:val="auto"/>
          <w:szCs w:val="28"/>
        </w:rPr>
        <w:tab/>
        <w:t xml:space="preserve">                           </w:t>
      </w:r>
      <w:r>
        <w:rPr>
          <w:snapToGrid/>
          <w:color w:val="auto"/>
          <w:szCs w:val="28"/>
        </w:rPr>
        <w:t xml:space="preserve">     </w:t>
      </w:r>
      <w:r w:rsidRPr="00282571">
        <w:rPr>
          <w:snapToGrid/>
          <w:color w:val="auto"/>
          <w:szCs w:val="28"/>
        </w:rPr>
        <w:t xml:space="preserve"> М.І. </w:t>
      </w:r>
      <w:proofErr w:type="spellStart"/>
      <w:r w:rsidRPr="00282571">
        <w:rPr>
          <w:snapToGrid/>
          <w:color w:val="auto"/>
          <w:szCs w:val="28"/>
        </w:rPr>
        <w:t>Фатєєв</w:t>
      </w:r>
      <w:bookmarkStart w:id="38" w:name="_GoBack"/>
      <w:bookmarkEnd w:id="38"/>
      <w:proofErr w:type="spellEnd"/>
    </w:p>
    <w:sectPr w:rsidR="008D0F3E" w:rsidRPr="008D0F3E" w:rsidSect="00670AF1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03E" w:rsidRDefault="0002703E" w:rsidP="00670AF1">
      <w:pPr>
        <w:spacing w:after="0" w:line="240" w:lineRule="auto"/>
      </w:pPr>
      <w:r>
        <w:separator/>
      </w:r>
    </w:p>
  </w:endnote>
  <w:endnote w:type="continuationSeparator" w:id="0">
    <w:p w:rsidR="0002703E" w:rsidRDefault="0002703E" w:rsidP="00670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0785779"/>
      <w:docPartObj>
        <w:docPartGallery w:val="Page Numbers (Bottom of Page)"/>
        <w:docPartUnique/>
      </w:docPartObj>
    </w:sdtPr>
    <w:sdtContent>
      <w:p w:rsidR="00670AF1" w:rsidRDefault="00670AF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0AF1" w:rsidRDefault="00670AF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AF1" w:rsidRDefault="00670AF1">
    <w:pPr>
      <w:pStyle w:val="aa"/>
      <w:jc w:val="right"/>
    </w:pPr>
  </w:p>
  <w:p w:rsidR="00670AF1" w:rsidRDefault="00670AF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03E" w:rsidRDefault="0002703E" w:rsidP="00670AF1">
      <w:pPr>
        <w:spacing w:after="0" w:line="240" w:lineRule="auto"/>
      </w:pPr>
      <w:r>
        <w:separator/>
      </w:r>
    </w:p>
  </w:footnote>
  <w:footnote w:type="continuationSeparator" w:id="0">
    <w:p w:rsidR="0002703E" w:rsidRDefault="0002703E" w:rsidP="00670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Название"/>
      <w:tag w:val=""/>
      <w:id w:val="-1358577193"/>
      <w:placeholder>
        <w:docPart w:val="386F8E0C1D1E4BFBBEE14B411625340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670AF1" w:rsidRDefault="00670AF1">
        <w:pPr>
          <w:pStyle w:val="a8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uk-UA"/>
          </w:rPr>
          <w:t>продовження додатка 2 до рішення сесії Харківської міської ради</w:t>
        </w:r>
      </w:p>
    </w:sdtContent>
  </w:sdt>
  <w:p w:rsidR="00670AF1" w:rsidRPr="00670AF1" w:rsidRDefault="00670AF1" w:rsidP="00670AF1">
    <w:pPr>
      <w:pStyle w:val="a8"/>
      <w:ind w:left="5954"/>
      <w:rPr>
        <w:rFonts w:ascii="Times New Roman" w:hAnsi="Times New Roman" w:cs="Times New Roman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475E8"/>
    <w:multiLevelType w:val="hybridMultilevel"/>
    <w:tmpl w:val="1C9A89F2"/>
    <w:lvl w:ilvl="0" w:tplc="06F2AD5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F3E"/>
    <w:rsid w:val="0002703E"/>
    <w:rsid w:val="00160580"/>
    <w:rsid w:val="00181895"/>
    <w:rsid w:val="00670AF1"/>
    <w:rsid w:val="008D0F3E"/>
    <w:rsid w:val="00AB64DD"/>
    <w:rsid w:val="00D8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ACD18"/>
  <w15:chartTrackingRefBased/>
  <w15:docId w15:val="{82A4A6A4-87AB-444C-BBFF-493BD9FFA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D0F3E"/>
    <w:pPr>
      <w:spacing w:after="0" w:line="240" w:lineRule="auto"/>
      <w:ind w:left="4111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8D0F3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1">
    <w:name w:val="Знак Знак Знак Знак Знак Знак Знак Знак Знак Знак Знак Знак1 Знак"/>
    <w:basedOn w:val="a"/>
    <w:rsid w:val="008D0F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ody Text Indent"/>
    <w:basedOn w:val="a"/>
    <w:link w:val="a6"/>
    <w:rsid w:val="00D85358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color w:val="00FF00"/>
      <w:sz w:val="28"/>
      <w:szCs w:val="20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rsid w:val="00D85358"/>
    <w:rPr>
      <w:rFonts w:ascii="Times New Roman" w:eastAsia="Times New Roman" w:hAnsi="Times New Roman" w:cs="Times New Roman"/>
      <w:snapToGrid w:val="0"/>
      <w:color w:val="00FF00"/>
      <w:sz w:val="2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670A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0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0AF1"/>
  </w:style>
  <w:style w:type="paragraph" w:styleId="aa">
    <w:name w:val="footer"/>
    <w:basedOn w:val="a"/>
    <w:link w:val="ab"/>
    <w:uiPriority w:val="99"/>
    <w:unhideWhenUsed/>
    <w:rsid w:val="00670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0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9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2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38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akon.rada.gov.ua/laws/show/254%D0%BA/96-%D0%B2%D1%80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86F8E0C1D1E4BFBBEE14B41162534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118BE8-FBEC-4E83-B22F-679D4E182081}"/>
      </w:docPartPr>
      <w:docPartBody>
        <w:p w:rsidR="00000000" w:rsidRDefault="00544A3F" w:rsidP="00544A3F">
          <w:pPr>
            <w:pStyle w:val="386F8E0C1D1E4BFBBEE14B4116253407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3F"/>
    <w:rsid w:val="00544A3F"/>
    <w:rsid w:val="00D8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9D4AB89E5C48A2B1E421EB7F683995">
    <w:name w:val="A49D4AB89E5C48A2B1E421EB7F683995"/>
    <w:rsid w:val="00544A3F"/>
  </w:style>
  <w:style w:type="paragraph" w:customStyle="1" w:styleId="386F8E0C1D1E4BFBBEE14B4116253407">
    <w:name w:val="386F8E0C1D1E4BFBBEE14B4116253407"/>
    <w:rsid w:val="00544A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продовження додатка 2 до рішення сесії Харківської міської ради</dc:title>
  <dc:subject/>
  <dc:creator>Ромашка</dc:creator>
  <cp:keywords/>
  <dc:description/>
  <cp:lastModifiedBy>Ромашка</cp:lastModifiedBy>
  <cp:revision>4</cp:revision>
  <cp:lastPrinted>2018-10-26T13:13:00Z</cp:lastPrinted>
  <dcterms:created xsi:type="dcterms:W3CDTF">2018-10-26T13:14:00Z</dcterms:created>
  <dcterms:modified xsi:type="dcterms:W3CDTF">2018-11-01T11:13:00Z</dcterms:modified>
</cp:coreProperties>
</file>